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75" w:rsidRPr="002147B3" w:rsidRDefault="003A4AE8" w:rsidP="003A4AE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УКРИТТЯ</w:t>
      </w:r>
    </w:p>
    <w:p w:rsidR="003A4AE8" w:rsidRPr="002147B3" w:rsidRDefault="003A4AE8" w:rsidP="003A4AE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РОКИТНІВСЬКИЙ ЛІЦЕЙ №1</w:t>
      </w:r>
    </w:p>
    <w:p w:rsidR="003A4AE8" w:rsidRPr="002147B3" w:rsidRDefault="003A4AE8" w:rsidP="003A4AE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РОКИТНІВСЬКОЇ СЕЛИЩНОЇ РАДИ</w:t>
      </w:r>
    </w:p>
    <w:p w:rsidR="003A4AE8" w:rsidRPr="002147B3" w:rsidRDefault="003A4AE8" w:rsidP="003A4AE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A4AE8" w:rsidRPr="00C52E72" w:rsidRDefault="003A4AE8" w:rsidP="003A4A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52E72">
        <w:rPr>
          <w:rFonts w:ascii="Arial" w:hAnsi="Arial" w:cs="Arial"/>
          <w:b/>
          <w:sz w:val="28"/>
          <w:szCs w:val="28"/>
        </w:rPr>
        <w:t>Інформація про укриття</w:t>
      </w:r>
    </w:p>
    <w:p w:rsidR="003A4AE8" w:rsidRPr="00C52E72" w:rsidRDefault="003A4AE8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52E72">
        <w:rPr>
          <w:rFonts w:ascii="Arial" w:hAnsi="Arial" w:cs="Arial"/>
          <w:b/>
          <w:sz w:val="28"/>
          <w:szCs w:val="28"/>
        </w:rPr>
        <w:t>Протирадіаційне укриття №66744</w:t>
      </w:r>
      <w:r w:rsidR="00C52E72" w:rsidRPr="00C52E72">
        <w:rPr>
          <w:rFonts w:ascii="Arial" w:hAnsi="Arial" w:cs="Arial"/>
          <w:b/>
          <w:sz w:val="28"/>
          <w:szCs w:val="28"/>
        </w:rPr>
        <w:t>.</w:t>
      </w:r>
    </w:p>
    <w:p w:rsidR="003A4AE8" w:rsidRPr="002147B3" w:rsidRDefault="003A4AE8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 xml:space="preserve">Адреса: селище </w:t>
      </w:r>
      <w:proofErr w:type="spellStart"/>
      <w:r w:rsidRPr="002147B3">
        <w:rPr>
          <w:rFonts w:ascii="Arial" w:hAnsi="Arial" w:cs="Arial"/>
          <w:sz w:val="28"/>
          <w:szCs w:val="28"/>
        </w:rPr>
        <w:t>Рокитне</w:t>
      </w:r>
      <w:proofErr w:type="spellEnd"/>
      <w:r w:rsidRPr="002147B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147B3">
        <w:rPr>
          <w:rFonts w:ascii="Arial" w:hAnsi="Arial" w:cs="Arial"/>
          <w:sz w:val="28"/>
          <w:szCs w:val="28"/>
        </w:rPr>
        <w:t>вул.Незалежності</w:t>
      </w:r>
      <w:proofErr w:type="spellEnd"/>
      <w:r w:rsidRPr="002147B3">
        <w:rPr>
          <w:rFonts w:ascii="Arial" w:hAnsi="Arial" w:cs="Arial"/>
          <w:sz w:val="28"/>
          <w:szCs w:val="28"/>
        </w:rPr>
        <w:t>, 32 (коридор першого поверху)</w:t>
      </w:r>
      <w:r w:rsidR="00C52E72">
        <w:rPr>
          <w:rFonts w:ascii="Arial" w:hAnsi="Arial" w:cs="Arial"/>
          <w:sz w:val="28"/>
          <w:szCs w:val="28"/>
        </w:rPr>
        <w:t>.</w:t>
      </w:r>
    </w:p>
    <w:p w:rsidR="003A4AE8" w:rsidRPr="002147B3" w:rsidRDefault="00F8654F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 xml:space="preserve">Відповідальна особа: </w:t>
      </w:r>
      <w:proofErr w:type="spellStart"/>
      <w:r w:rsidRPr="002147B3">
        <w:rPr>
          <w:rFonts w:ascii="Arial" w:hAnsi="Arial" w:cs="Arial"/>
          <w:sz w:val="28"/>
          <w:szCs w:val="28"/>
        </w:rPr>
        <w:t>Голішовець</w:t>
      </w:r>
      <w:proofErr w:type="spellEnd"/>
      <w:r w:rsidRPr="002147B3">
        <w:rPr>
          <w:rFonts w:ascii="Arial" w:hAnsi="Arial" w:cs="Arial"/>
          <w:sz w:val="28"/>
          <w:szCs w:val="28"/>
        </w:rPr>
        <w:t xml:space="preserve"> Віталій Петрович</w:t>
      </w:r>
      <w:r w:rsidR="00C52E72">
        <w:rPr>
          <w:rFonts w:ascii="Arial" w:hAnsi="Arial" w:cs="Arial"/>
          <w:sz w:val="28"/>
          <w:szCs w:val="28"/>
        </w:rPr>
        <w:t>.</w:t>
      </w:r>
    </w:p>
    <w:p w:rsidR="00F8654F" w:rsidRPr="002147B3" w:rsidRDefault="00F8654F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Місткість: 300 осіб</w:t>
      </w:r>
      <w:r w:rsidR="00C52E72">
        <w:rPr>
          <w:rFonts w:ascii="Arial" w:hAnsi="Arial" w:cs="Arial"/>
          <w:sz w:val="28"/>
          <w:szCs w:val="28"/>
        </w:rPr>
        <w:t>.</w:t>
      </w:r>
    </w:p>
    <w:p w:rsidR="00F8654F" w:rsidRPr="002147B3" w:rsidRDefault="00F8654F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Доступ: цілодобово</w:t>
      </w:r>
      <w:r w:rsidR="00C52E72">
        <w:rPr>
          <w:rFonts w:ascii="Arial" w:hAnsi="Arial" w:cs="Arial"/>
          <w:sz w:val="28"/>
          <w:szCs w:val="28"/>
        </w:rPr>
        <w:t>.</w:t>
      </w:r>
    </w:p>
    <w:p w:rsidR="00F8654F" w:rsidRPr="002147B3" w:rsidRDefault="00F8654F" w:rsidP="00C52E7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147B3">
        <w:rPr>
          <w:rFonts w:ascii="Arial" w:hAnsi="Arial" w:cs="Arial"/>
          <w:sz w:val="28"/>
          <w:szCs w:val="28"/>
        </w:rPr>
        <w:t>Ключі: у чергового / у котельні</w:t>
      </w:r>
      <w:r w:rsidR="00C52E72">
        <w:rPr>
          <w:rFonts w:ascii="Arial" w:hAnsi="Arial" w:cs="Arial"/>
          <w:sz w:val="28"/>
          <w:szCs w:val="28"/>
        </w:rPr>
        <w:t>.</w:t>
      </w:r>
    </w:p>
    <w:p w:rsidR="00F8654F" w:rsidRPr="00C52E72" w:rsidRDefault="00F8654F" w:rsidP="00F8654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52E72">
        <w:rPr>
          <w:rFonts w:ascii="Arial" w:hAnsi="Arial" w:cs="Arial"/>
          <w:b/>
          <w:sz w:val="28"/>
          <w:szCs w:val="28"/>
        </w:rPr>
        <w:t>План евакуації</w:t>
      </w:r>
    </w:p>
    <w:p w:rsidR="00F8654F" w:rsidRDefault="001C1094" w:rsidP="00F86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20765" cy="3620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рпус_2_Поверх_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7B3" w:rsidRPr="00C52E72" w:rsidRDefault="002147B3" w:rsidP="002147B3">
      <w:pPr>
        <w:pStyle w:val="a3"/>
        <w:shd w:val="clear" w:color="auto" w:fill="FFFFFF"/>
        <w:spacing w:after="0" w:line="360" w:lineRule="atLeast"/>
        <w:ind w:hanging="720"/>
        <w:jc w:val="center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Ключові правила поведінки в укритті:</w:t>
      </w:r>
    </w:p>
    <w:p w:rsidR="002147B3" w:rsidRPr="002147B3" w:rsidRDefault="002147B3" w:rsidP="00214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Загальні правила:</w:t>
      </w:r>
    </w:p>
    <w:p w:rsidR="002147B3" w:rsidRPr="00C52E72" w:rsidRDefault="002147B3" w:rsidP="002147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Не панікуйте: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Дійте чітко та зібрано, допомагайте іншим, особливо дітям та літнім людям.</w:t>
      </w:r>
    </w:p>
    <w:p w:rsidR="002147B3" w:rsidRPr="00C52E72" w:rsidRDefault="002147B3" w:rsidP="002147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Дотримуйтесь дисципліни: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Менше рухайтеся, не ходіть по приміщенню без потреби, зберігайте тишу.</w:t>
      </w:r>
    </w:p>
    <w:p w:rsidR="002147B3" w:rsidRPr="00C52E72" w:rsidRDefault="002147B3" w:rsidP="002147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Слухайте вказівки: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Виконуйте інструкції відповідальних осіб (коменданта, чергового, вчителів).</w:t>
      </w:r>
    </w:p>
    <w:p w:rsidR="002147B3" w:rsidRPr="00C52E72" w:rsidRDefault="002147B3" w:rsidP="002147B3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Покидання укриття: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Виходьте лише після сигналу «Відбій повітряної тривоги» або у разі аварійної ситуації (пожежа, задимлення).</w:t>
      </w:r>
    </w:p>
    <w:p w:rsidR="002147B3" w:rsidRPr="002147B3" w:rsidRDefault="002147B3" w:rsidP="00214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Заборони в укритті:</w:t>
      </w:r>
    </w:p>
    <w:p w:rsidR="002147B3" w:rsidRPr="00C52E72" w:rsidRDefault="002147B3" w:rsidP="002147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Відкритий вогонь: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Категорично заборонено запалювати свічки, сірники чи курити.</w:t>
      </w:r>
    </w:p>
    <w:p w:rsidR="002147B3" w:rsidRPr="00C52E72" w:rsidRDefault="002147B3" w:rsidP="002147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Небезпечні предмети: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Не можна приносити легкозаймисті, вибухонебезпечні речовини та речі з різким запахом.</w:t>
      </w:r>
    </w:p>
    <w:p w:rsidR="002147B3" w:rsidRPr="00C52E72" w:rsidRDefault="002147B3" w:rsidP="002147B3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lastRenderedPageBreak/>
        <w:t>Обладнання: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Не можна чіпати інженерні мережі (труби, електрощитові) та самовільно відкривати герметичні двері.</w:t>
      </w:r>
    </w:p>
    <w:p w:rsidR="002147B3" w:rsidRPr="002147B3" w:rsidRDefault="002147B3" w:rsidP="00214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Безпека та побут:</w:t>
      </w:r>
    </w:p>
    <w:p w:rsidR="002147B3" w:rsidRPr="00C52E72" w:rsidRDefault="002147B3" w:rsidP="002147B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Розміщення: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Займайте спеціально відведені місця. Осіб з дітьми та хворих розміщують у відповідних зонах.</w:t>
      </w:r>
    </w:p>
    <w:p w:rsidR="002147B3" w:rsidRPr="00C52E72" w:rsidRDefault="002147B3" w:rsidP="002147B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Інформація: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Слідкуйте за офіційними повідомленнями, не поширюйте чутки.</w:t>
      </w:r>
    </w:p>
    <w:p w:rsidR="002147B3" w:rsidRPr="00C52E72" w:rsidRDefault="002147B3" w:rsidP="002147B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Гігієна:</w:t>
      </w: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 xml:space="preserve"> Використовуйте туалети, що облаштовані окремо від основного приміщення.</w:t>
      </w:r>
    </w:p>
    <w:p w:rsidR="002147B3" w:rsidRPr="00C52E72" w:rsidRDefault="002147B3" w:rsidP="00C52E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У разі аварійної ситуації:</w:t>
      </w:r>
    </w:p>
    <w:p w:rsidR="002147B3" w:rsidRPr="00C52E72" w:rsidRDefault="002147B3" w:rsidP="002147B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>Якщо укриття пошкоджене або задимлене, за вказівкою відповідальних осіб евакуюйтеся через аварійні виходи. </w:t>
      </w:r>
    </w:p>
    <w:p w:rsidR="002147B3" w:rsidRPr="002147B3" w:rsidRDefault="002147B3" w:rsidP="002147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b/>
          <w:bCs/>
          <w:color w:val="0A0A0A"/>
          <w:sz w:val="28"/>
          <w:szCs w:val="28"/>
          <w:lang w:eastAsia="uk-UA"/>
        </w:rPr>
        <w:t>Що взяти з собою:</w:t>
      </w:r>
    </w:p>
    <w:p w:rsidR="002147B3" w:rsidRPr="00C52E72" w:rsidRDefault="002147B3" w:rsidP="00C52E7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>Тривожну валізу (документи, гроші, ліки, ліхтарик, радіоприймач на батарейках).</w:t>
      </w:r>
    </w:p>
    <w:p w:rsidR="002147B3" w:rsidRPr="00C52E72" w:rsidRDefault="002147B3" w:rsidP="00C52E7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>Запас води та їжі в поліетиленовій упаковці.</w:t>
      </w:r>
    </w:p>
    <w:p w:rsidR="002147B3" w:rsidRPr="00C52E72" w:rsidRDefault="002147B3" w:rsidP="00C52E7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2E72">
        <w:rPr>
          <w:rFonts w:ascii="Arial" w:eastAsia="Times New Roman" w:hAnsi="Arial" w:cs="Arial"/>
          <w:color w:val="0A0A0A"/>
          <w:sz w:val="28"/>
          <w:szCs w:val="28"/>
          <w:lang w:eastAsia="uk-UA"/>
        </w:rPr>
        <w:t>Легкі підстилки або подушки.</w:t>
      </w:r>
    </w:p>
    <w:p w:rsidR="002147B3" w:rsidRPr="00C52E72" w:rsidRDefault="00C52E72" w:rsidP="00C52E7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52E72">
        <w:rPr>
          <w:rFonts w:ascii="Arial" w:hAnsi="Arial" w:cs="Arial"/>
          <w:b/>
          <w:sz w:val="28"/>
          <w:szCs w:val="28"/>
        </w:rPr>
        <w:t>Найближчі укриття</w:t>
      </w:r>
    </w:p>
    <w:p w:rsidR="00C52E72" w:rsidRPr="00C52E72" w:rsidRDefault="00C52E72" w:rsidP="00C52E72">
      <w:pPr>
        <w:pStyle w:val="a3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52E72">
        <w:rPr>
          <w:rFonts w:ascii="Arial" w:hAnsi="Arial" w:cs="Arial"/>
          <w:sz w:val="28"/>
          <w:szCs w:val="28"/>
        </w:rPr>
        <w:t>Вулиця Варшавська, 13 (біля поліції, два бункери).</w:t>
      </w:r>
    </w:p>
    <w:p w:rsidR="00C52E72" w:rsidRPr="00C52E72" w:rsidRDefault="00C52E72" w:rsidP="00C52E72">
      <w:pPr>
        <w:pStyle w:val="a3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52E72">
        <w:rPr>
          <w:rFonts w:ascii="Arial" w:hAnsi="Arial" w:cs="Arial"/>
          <w:sz w:val="28"/>
          <w:szCs w:val="28"/>
        </w:rPr>
        <w:t>Вулиця Захисників України, 32 (ліцей №3, вхід від котельні).</w:t>
      </w:r>
    </w:p>
    <w:p w:rsidR="00C52E72" w:rsidRPr="00C52E72" w:rsidRDefault="00C52E72" w:rsidP="00C52E72">
      <w:pPr>
        <w:pStyle w:val="a3"/>
        <w:numPr>
          <w:ilvl w:val="0"/>
          <w:numId w:val="9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52E72">
        <w:rPr>
          <w:rFonts w:ascii="Arial" w:hAnsi="Arial" w:cs="Arial"/>
          <w:sz w:val="28"/>
          <w:szCs w:val="28"/>
        </w:rPr>
        <w:t xml:space="preserve">Посилання на список всіх </w:t>
      </w:r>
      <w:proofErr w:type="spellStart"/>
      <w:r w:rsidRPr="00C52E72">
        <w:rPr>
          <w:rFonts w:ascii="Arial" w:hAnsi="Arial" w:cs="Arial"/>
          <w:sz w:val="28"/>
          <w:szCs w:val="28"/>
        </w:rPr>
        <w:t>укриттів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Рокитнівської</w:t>
      </w:r>
      <w:proofErr w:type="spellEnd"/>
      <w:r>
        <w:rPr>
          <w:rFonts w:ascii="Arial" w:hAnsi="Arial" w:cs="Arial"/>
          <w:sz w:val="28"/>
          <w:szCs w:val="28"/>
        </w:rPr>
        <w:t xml:space="preserve"> громади</w:t>
      </w:r>
      <w:r w:rsidRPr="00C52E72"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C52E72">
          <w:rPr>
            <w:rStyle w:val="a7"/>
            <w:rFonts w:ascii="Arial" w:hAnsi="Arial" w:cs="Arial"/>
            <w:sz w:val="28"/>
            <w:szCs w:val="28"/>
          </w:rPr>
          <w:t>https://rok-gr.gov.ua/news/1660034935/</w:t>
        </w:r>
      </w:hyperlink>
    </w:p>
    <w:p w:rsidR="00C52E72" w:rsidRPr="00C52E72" w:rsidRDefault="00C52E72" w:rsidP="00C52E72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52E72" w:rsidRPr="00C52E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BDF"/>
    <w:multiLevelType w:val="hybridMultilevel"/>
    <w:tmpl w:val="1DC8D634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B27BF"/>
    <w:multiLevelType w:val="hybridMultilevel"/>
    <w:tmpl w:val="043A763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91AE9"/>
    <w:multiLevelType w:val="hybridMultilevel"/>
    <w:tmpl w:val="319ED69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D6FC8"/>
    <w:multiLevelType w:val="multilevel"/>
    <w:tmpl w:val="535C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236BD8"/>
    <w:multiLevelType w:val="multilevel"/>
    <w:tmpl w:val="FBD6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A732DA"/>
    <w:multiLevelType w:val="hybridMultilevel"/>
    <w:tmpl w:val="24344E2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E64B2"/>
    <w:multiLevelType w:val="hybridMultilevel"/>
    <w:tmpl w:val="BF2C738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C2A96"/>
    <w:multiLevelType w:val="hybridMultilevel"/>
    <w:tmpl w:val="E898BF4A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76E43"/>
    <w:multiLevelType w:val="hybridMultilevel"/>
    <w:tmpl w:val="7AAEC2F0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E8"/>
    <w:rsid w:val="001C1094"/>
    <w:rsid w:val="002147B3"/>
    <w:rsid w:val="003A4AE8"/>
    <w:rsid w:val="007D1475"/>
    <w:rsid w:val="00C52E72"/>
    <w:rsid w:val="00F8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94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2147B3"/>
  </w:style>
  <w:style w:type="character" w:styleId="a6">
    <w:name w:val="Strong"/>
    <w:basedOn w:val="a0"/>
    <w:uiPriority w:val="22"/>
    <w:qFormat/>
    <w:rsid w:val="002147B3"/>
    <w:rPr>
      <w:b/>
      <w:bCs/>
    </w:rPr>
  </w:style>
  <w:style w:type="character" w:customStyle="1" w:styleId="vkekvd">
    <w:name w:val="vkekvd"/>
    <w:basedOn w:val="a0"/>
    <w:rsid w:val="002147B3"/>
  </w:style>
  <w:style w:type="character" w:customStyle="1" w:styleId="ifmvxd">
    <w:name w:val="ifmvxd"/>
    <w:basedOn w:val="a0"/>
    <w:rsid w:val="002147B3"/>
  </w:style>
  <w:style w:type="character" w:customStyle="1" w:styleId="ijm6od">
    <w:name w:val="ijm6od"/>
    <w:basedOn w:val="a0"/>
    <w:rsid w:val="002147B3"/>
  </w:style>
  <w:style w:type="character" w:styleId="a7">
    <w:name w:val="Hyperlink"/>
    <w:basedOn w:val="a0"/>
    <w:uiPriority w:val="99"/>
    <w:unhideWhenUsed/>
    <w:rsid w:val="00C52E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5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094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2147B3"/>
  </w:style>
  <w:style w:type="character" w:styleId="a6">
    <w:name w:val="Strong"/>
    <w:basedOn w:val="a0"/>
    <w:uiPriority w:val="22"/>
    <w:qFormat/>
    <w:rsid w:val="002147B3"/>
    <w:rPr>
      <w:b/>
      <w:bCs/>
    </w:rPr>
  </w:style>
  <w:style w:type="character" w:customStyle="1" w:styleId="vkekvd">
    <w:name w:val="vkekvd"/>
    <w:basedOn w:val="a0"/>
    <w:rsid w:val="002147B3"/>
  </w:style>
  <w:style w:type="character" w:customStyle="1" w:styleId="ifmvxd">
    <w:name w:val="ifmvxd"/>
    <w:basedOn w:val="a0"/>
    <w:rsid w:val="002147B3"/>
  </w:style>
  <w:style w:type="character" w:customStyle="1" w:styleId="ijm6od">
    <w:name w:val="ijm6od"/>
    <w:basedOn w:val="a0"/>
    <w:rsid w:val="002147B3"/>
  </w:style>
  <w:style w:type="character" w:styleId="a7">
    <w:name w:val="Hyperlink"/>
    <w:basedOn w:val="a0"/>
    <w:uiPriority w:val="99"/>
    <w:unhideWhenUsed/>
    <w:rsid w:val="00C52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k-gr.gov.ua/news/16600349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dcterms:created xsi:type="dcterms:W3CDTF">2026-03-03T11:05:00Z</dcterms:created>
  <dcterms:modified xsi:type="dcterms:W3CDTF">2026-03-03T11:33:00Z</dcterms:modified>
</cp:coreProperties>
</file>