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7A" w:rsidRPr="0033557A" w:rsidRDefault="0033557A" w:rsidP="00335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55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ТЕМАТИКА ЗАСІДАНЬ СПІЛЬНОТИ ПОЗАКЛАСНОЇ ТА ВИХОВНОЇ РОБОТИ  (</w:t>
      </w:r>
      <w:proofErr w:type="spellStart"/>
      <w:r w:rsidRPr="003355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КПтаВР</w:t>
      </w:r>
      <w:proofErr w:type="spellEnd"/>
      <w:r w:rsidRPr="003355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)</w:t>
      </w:r>
      <w:r w:rsidR="00712F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на 2025-2026 н.р.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4635"/>
        <w:gridCol w:w="2085"/>
        <w:gridCol w:w="2391"/>
      </w:tblGrid>
      <w:tr w:rsidR="0033557A" w:rsidRPr="0033557A" w:rsidTr="003355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uk-UA"/>
              </w:rPr>
              <w:t>Дата 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uk-UA"/>
              </w:rPr>
              <w:t>Відповідальні</w:t>
            </w:r>
          </w:p>
        </w:tc>
      </w:tr>
      <w:tr w:rsidR="0033557A" w:rsidRPr="0033557A" w:rsidTr="003355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756E0E" w:rsidP="00756E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Стратегічні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ab/>
              <w:t>напрямки виховання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ab/>
              <w:t xml:space="preserve">вимірах </w:t>
            </w:r>
            <w:r w:rsidRPr="00756E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сьогоденн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я. </w:t>
            </w:r>
            <w:r w:rsidRPr="00756E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Забезпечення належних умов для на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вчання в умовах воєнного стану. </w:t>
            </w:r>
            <w:r w:rsidRPr="00756E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Підвищення фахової компетентності класного керівника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Серпень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Голова </w:t>
            </w:r>
            <w:proofErr w:type="spellStart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КПтаВР</w:t>
            </w:r>
            <w:proofErr w:type="spellEnd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,</w:t>
            </w:r>
          </w:p>
          <w:p w:rsidR="0033557A" w:rsidRPr="0033557A" w:rsidRDefault="0033557A" w:rsidP="00335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класні керівники</w:t>
            </w:r>
          </w:p>
          <w:p w:rsidR="0033557A" w:rsidRPr="0033557A" w:rsidRDefault="0033557A" w:rsidP="003355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3557A" w:rsidRPr="0033557A" w:rsidTr="003355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756E0E" w:rsidRPr="00756E0E" w:rsidRDefault="00756E0E" w:rsidP="00756E0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uk-UA"/>
              </w:rPr>
            </w:pPr>
            <w:r w:rsidRPr="00756E0E"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uk-UA"/>
              </w:rPr>
              <w:t>Національно-патріотичне виховання школярів – шлях до життєвої</w:t>
            </w:r>
          </w:p>
          <w:p w:rsidR="0033557A" w:rsidRPr="0033557A" w:rsidRDefault="00756E0E" w:rsidP="00756E0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6E0E"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uk-UA"/>
              </w:rPr>
              <w:t>компетентності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756E0E" w:rsidP="00756E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Голова </w:t>
            </w:r>
            <w:proofErr w:type="spellStart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КПтаВР</w:t>
            </w:r>
            <w:proofErr w:type="spellEnd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,</w:t>
            </w:r>
          </w:p>
          <w:p w:rsidR="0033557A" w:rsidRPr="0033557A" w:rsidRDefault="0033557A" w:rsidP="003355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класні керівники</w:t>
            </w:r>
          </w:p>
        </w:tc>
      </w:tr>
      <w:tr w:rsidR="0033557A" w:rsidRPr="0033557A" w:rsidTr="003355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756E0E" w:rsidRPr="00756E0E" w:rsidRDefault="00756E0E" w:rsidP="00756E0E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uk-UA"/>
              </w:rPr>
            </w:pPr>
            <w:r w:rsidRPr="00756E0E"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uk-UA"/>
              </w:rPr>
              <w:t>Розвиток цифрової компетентності. Організація онлайн-простору</w:t>
            </w:r>
          </w:p>
          <w:p w:rsidR="0033557A" w:rsidRPr="0033557A" w:rsidRDefault="00756E0E" w:rsidP="00756E0E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6E0E"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uk-UA"/>
              </w:rPr>
              <w:t>класного керівника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756E0E" w:rsidP="003355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Голова </w:t>
            </w:r>
            <w:proofErr w:type="spellStart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КПтаВР</w:t>
            </w:r>
            <w:proofErr w:type="spellEnd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,</w:t>
            </w:r>
          </w:p>
          <w:p w:rsidR="0033557A" w:rsidRPr="0033557A" w:rsidRDefault="0033557A" w:rsidP="003355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класні керівники</w:t>
            </w:r>
          </w:p>
        </w:tc>
      </w:tr>
      <w:tr w:rsidR="0033557A" w:rsidRPr="0033557A" w:rsidTr="003355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756E0E" w:rsidP="00756E0E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56E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Створення позитивного і безпеч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ного соціального середовища для підлітків</w:t>
            </w:r>
            <w:r w:rsidRPr="00756E0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в умовах війни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Голова </w:t>
            </w:r>
            <w:proofErr w:type="spellStart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КПтаВР</w:t>
            </w:r>
            <w:proofErr w:type="spellEnd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,</w:t>
            </w:r>
          </w:p>
          <w:p w:rsidR="0033557A" w:rsidRPr="0033557A" w:rsidRDefault="0033557A" w:rsidP="003355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класні керівники</w:t>
            </w:r>
          </w:p>
        </w:tc>
      </w:tr>
      <w:tr w:rsidR="0033557A" w:rsidRPr="0033557A" w:rsidTr="003355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756E0E" w:rsidP="0033557A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6E0E"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uk-UA"/>
              </w:rPr>
              <w:t>Виховання та розвиток успішної особистості</w:t>
            </w:r>
            <w:r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uk-UA"/>
              </w:rPr>
              <w:t xml:space="preserve">. </w:t>
            </w:r>
            <w:r w:rsidR="0033557A"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Підсумки позакласної та виховної роботи 2024-2025 навчальний рік.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:rsidR="0033557A" w:rsidRPr="0033557A" w:rsidRDefault="0033557A" w:rsidP="00335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Голова </w:t>
            </w:r>
            <w:proofErr w:type="spellStart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КПтаВР</w:t>
            </w:r>
            <w:proofErr w:type="spellEnd"/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,</w:t>
            </w:r>
          </w:p>
          <w:p w:rsidR="0033557A" w:rsidRPr="0033557A" w:rsidRDefault="0033557A" w:rsidP="003355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55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класні керівники</w:t>
            </w:r>
          </w:p>
        </w:tc>
      </w:tr>
    </w:tbl>
    <w:p w:rsidR="007C0A4B" w:rsidRDefault="007C0A4B"/>
    <w:sectPr w:rsidR="007C0A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7A"/>
    <w:rsid w:val="0033557A"/>
    <w:rsid w:val="00712FBB"/>
    <w:rsid w:val="00756E0E"/>
    <w:rsid w:val="007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050">
          <w:marLeft w:val="-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PC_2</cp:lastModifiedBy>
  <cp:revision>2</cp:revision>
  <dcterms:created xsi:type="dcterms:W3CDTF">2025-05-16T08:23:00Z</dcterms:created>
  <dcterms:modified xsi:type="dcterms:W3CDTF">2025-05-16T08:37:00Z</dcterms:modified>
</cp:coreProperties>
</file>